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F4" w:rsidRPr="00B25DF4" w:rsidRDefault="00B25DF4" w:rsidP="00B25DF4">
      <w:pPr>
        <w:pStyle w:val="a9"/>
        <w:spacing w:before="0" w:beforeAutospacing="0" w:after="0" w:afterAutospacing="0" w:line="360" w:lineRule="atLeast"/>
        <w:jc w:val="right"/>
        <w:rPr>
          <w:i/>
          <w:color w:val="000000"/>
          <w:sz w:val="28"/>
          <w:szCs w:val="28"/>
        </w:rPr>
      </w:pPr>
      <w:r w:rsidRPr="00B25DF4">
        <w:rPr>
          <w:rStyle w:val="aa"/>
          <w:b/>
          <w:bCs/>
          <w:color w:val="000000"/>
          <w:sz w:val="28"/>
          <w:szCs w:val="28"/>
        </w:rPr>
        <w:t>Мазер Юлия Владимировна</w:t>
      </w:r>
    </w:p>
    <w:p w:rsidR="00B25DF4" w:rsidRPr="00B25DF4" w:rsidRDefault="00B25DF4" w:rsidP="00B25DF4">
      <w:pPr>
        <w:pStyle w:val="a9"/>
        <w:spacing w:before="0" w:beforeAutospacing="0" w:after="0" w:afterAutospacing="0" w:line="360" w:lineRule="atLeast"/>
        <w:jc w:val="right"/>
        <w:rPr>
          <w:i/>
          <w:color w:val="000000"/>
          <w:sz w:val="28"/>
          <w:szCs w:val="28"/>
        </w:rPr>
      </w:pPr>
      <w:r w:rsidRPr="00B25DF4">
        <w:rPr>
          <w:rStyle w:val="aa"/>
          <w:b/>
          <w:bCs/>
          <w:color w:val="000000"/>
          <w:sz w:val="28"/>
          <w:szCs w:val="28"/>
        </w:rPr>
        <w:t>преподаватель информатики</w:t>
      </w:r>
    </w:p>
    <w:p w:rsidR="00B25DF4" w:rsidRPr="00B25DF4" w:rsidRDefault="00B25DF4" w:rsidP="00B25DF4">
      <w:pPr>
        <w:pStyle w:val="a9"/>
        <w:spacing w:before="0" w:beforeAutospacing="0" w:after="0" w:afterAutospacing="0" w:line="360" w:lineRule="atLeast"/>
        <w:jc w:val="right"/>
        <w:rPr>
          <w:i/>
          <w:color w:val="000000"/>
          <w:sz w:val="28"/>
          <w:szCs w:val="28"/>
        </w:rPr>
      </w:pPr>
      <w:r w:rsidRPr="00B25DF4">
        <w:rPr>
          <w:rStyle w:val="aa"/>
          <w:b/>
          <w:bCs/>
          <w:color w:val="000000"/>
          <w:sz w:val="28"/>
          <w:szCs w:val="28"/>
        </w:rPr>
        <w:t>ГАПОУ НСО «</w:t>
      </w:r>
      <w:proofErr w:type="spellStart"/>
      <w:r w:rsidRPr="00B25DF4">
        <w:rPr>
          <w:rStyle w:val="aa"/>
          <w:b/>
          <w:bCs/>
          <w:color w:val="000000"/>
          <w:sz w:val="28"/>
          <w:szCs w:val="28"/>
        </w:rPr>
        <w:t>Болотнинский</w:t>
      </w:r>
      <w:proofErr w:type="spellEnd"/>
      <w:r w:rsidRPr="00B25DF4">
        <w:rPr>
          <w:rStyle w:val="aa"/>
          <w:b/>
          <w:bCs/>
          <w:color w:val="000000"/>
          <w:sz w:val="28"/>
          <w:szCs w:val="28"/>
        </w:rPr>
        <w:t xml:space="preserve"> педагогический колледж»</w:t>
      </w:r>
    </w:p>
    <w:p w:rsidR="00B25DF4" w:rsidRDefault="00B25DF4" w:rsidP="00B25DF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25DF4">
        <w:rPr>
          <w:rFonts w:ascii="Times New Roman" w:hAnsi="Times New Roman" w:cs="Times New Roman"/>
          <w:b/>
          <w:i/>
          <w:sz w:val="28"/>
          <w:szCs w:val="28"/>
        </w:rPr>
        <w:t>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5DF4">
        <w:rPr>
          <w:rFonts w:ascii="Times New Roman" w:hAnsi="Times New Roman" w:cs="Times New Roman"/>
          <w:b/>
          <w:i/>
          <w:sz w:val="28"/>
          <w:szCs w:val="28"/>
        </w:rPr>
        <w:t>Болотное</w:t>
      </w:r>
    </w:p>
    <w:p w:rsidR="00B25DF4" w:rsidRPr="00B25DF4" w:rsidRDefault="00B25DF4" w:rsidP="00B25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F4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КОМПЕТЕНТНОСТИ БУДУЩЕГО УЧИТЕЛЯ В ОБРАЗОВАТЕЛЬНОМ ПРОЦЕССЕ ПЕДАГОГИЧЕСКОГО КОЛЛЕДЖА</w:t>
      </w:r>
    </w:p>
    <w:p w:rsidR="002C67DA" w:rsidRPr="000640B1" w:rsidRDefault="002C67DA" w:rsidP="0079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0B1">
        <w:rPr>
          <w:rFonts w:ascii="Times New Roman" w:hAnsi="Times New Roman" w:cs="Times New Roman"/>
          <w:sz w:val="28"/>
          <w:szCs w:val="28"/>
        </w:rPr>
        <w:t>Проблема готовности к профессиональной деятельности  является одной из важных тем, находящейся  в поле зрения исследователей.</w:t>
      </w:r>
    </w:p>
    <w:p w:rsidR="005B50BD" w:rsidRPr="000640B1" w:rsidRDefault="002C67DA" w:rsidP="00792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Наиболее полное раскрытие в педагоги</w:t>
      </w:r>
      <w:r w:rsidR="002C1732">
        <w:rPr>
          <w:rFonts w:ascii="Times New Roman" w:hAnsi="Times New Roman" w:cs="Times New Roman"/>
          <w:sz w:val="28"/>
          <w:szCs w:val="28"/>
        </w:rPr>
        <w:t xml:space="preserve">ческой науке </w:t>
      </w:r>
      <w:r w:rsidR="000640B1">
        <w:rPr>
          <w:rFonts w:ascii="Times New Roman" w:hAnsi="Times New Roman" w:cs="Times New Roman"/>
          <w:sz w:val="28"/>
          <w:szCs w:val="28"/>
        </w:rPr>
        <w:t xml:space="preserve">получила проблема </w:t>
      </w:r>
      <w:r w:rsidRPr="000640B1">
        <w:rPr>
          <w:rFonts w:ascii="Times New Roman" w:hAnsi="Times New Roman" w:cs="Times New Roman"/>
          <w:sz w:val="28"/>
          <w:szCs w:val="28"/>
        </w:rPr>
        <w:t>формирования готовности студента к педагогической деятельности после окончания учебного заведения</w:t>
      </w:r>
      <w:r w:rsidR="00711F99" w:rsidRPr="000640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50BD" w:rsidRPr="000640B1" w:rsidRDefault="005B50BD" w:rsidP="00792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Реализация ФГОС СПО требует  компетентностного подхода  при обучении студентов. Заявленные в стандарте  профессиональные компетенции  являются важными в подготовке выпускника.</w:t>
      </w:r>
    </w:p>
    <w:p w:rsidR="002C67DA" w:rsidRPr="000640B1" w:rsidRDefault="005B50BD" w:rsidP="0079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ab/>
      </w:r>
      <w:r w:rsidR="00711F99" w:rsidRPr="000640B1">
        <w:rPr>
          <w:rFonts w:ascii="Times New Roman" w:hAnsi="Times New Roman" w:cs="Times New Roman"/>
          <w:sz w:val="28"/>
          <w:szCs w:val="28"/>
        </w:rPr>
        <w:t>В</w:t>
      </w:r>
      <w:r w:rsidR="006C10CB" w:rsidRPr="000640B1">
        <w:rPr>
          <w:rFonts w:ascii="Times New Roman" w:hAnsi="Times New Roman" w:cs="Times New Roman"/>
          <w:sz w:val="28"/>
          <w:szCs w:val="28"/>
        </w:rPr>
        <w:t xml:space="preserve"> связи с этим</w:t>
      </w:r>
      <w:r w:rsidR="008D7A0E">
        <w:rPr>
          <w:rFonts w:ascii="Times New Roman" w:hAnsi="Times New Roman" w:cs="Times New Roman"/>
          <w:sz w:val="28"/>
          <w:szCs w:val="28"/>
        </w:rPr>
        <w:t>,</w:t>
      </w:r>
      <w:r w:rsidR="006C10CB" w:rsidRPr="000640B1">
        <w:rPr>
          <w:rFonts w:ascii="Times New Roman" w:hAnsi="Times New Roman" w:cs="Times New Roman"/>
          <w:sz w:val="28"/>
          <w:szCs w:val="28"/>
        </w:rPr>
        <w:t xml:space="preserve"> о</w:t>
      </w:r>
      <w:r w:rsidR="00711F99" w:rsidRPr="000640B1">
        <w:rPr>
          <w:rFonts w:ascii="Times New Roman" w:hAnsi="Times New Roman" w:cs="Times New Roman"/>
          <w:sz w:val="28"/>
          <w:szCs w:val="28"/>
        </w:rPr>
        <w:t>дним из основных напра</w:t>
      </w:r>
      <w:r w:rsidR="006C10CB" w:rsidRPr="000640B1">
        <w:rPr>
          <w:rFonts w:ascii="Times New Roman" w:hAnsi="Times New Roman" w:cs="Times New Roman"/>
          <w:sz w:val="28"/>
          <w:szCs w:val="28"/>
        </w:rPr>
        <w:t xml:space="preserve">влений в </w:t>
      </w:r>
      <w:r w:rsidR="000640B1">
        <w:rPr>
          <w:rFonts w:ascii="Times New Roman" w:hAnsi="Times New Roman" w:cs="Times New Roman"/>
          <w:sz w:val="28"/>
          <w:szCs w:val="28"/>
        </w:rPr>
        <w:t xml:space="preserve">совершенствовании подготовки студентов к </w:t>
      </w:r>
      <w:r w:rsidR="006C10CB" w:rsidRPr="000640B1">
        <w:rPr>
          <w:rFonts w:ascii="Times New Roman" w:hAnsi="Times New Roman" w:cs="Times New Roman"/>
          <w:sz w:val="28"/>
          <w:szCs w:val="28"/>
        </w:rPr>
        <w:t>работе</w:t>
      </w:r>
      <w:r w:rsidR="00711F99" w:rsidRPr="000640B1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8D7A0E">
        <w:rPr>
          <w:rFonts w:ascii="Times New Roman" w:hAnsi="Times New Roman" w:cs="Times New Roman"/>
          <w:sz w:val="28"/>
          <w:szCs w:val="28"/>
        </w:rPr>
        <w:t>,</w:t>
      </w:r>
      <w:r w:rsidR="00711F99" w:rsidRPr="000640B1">
        <w:rPr>
          <w:rFonts w:ascii="Times New Roman" w:hAnsi="Times New Roman" w:cs="Times New Roman"/>
          <w:sz w:val="28"/>
          <w:szCs w:val="28"/>
        </w:rPr>
        <w:t xml:space="preserve"> является внедрение в образовательный процесс  технологий, направленных на формирование профессиональной компетентности</w:t>
      </w:r>
      <w:r w:rsidRPr="000640B1">
        <w:rPr>
          <w:rFonts w:ascii="Times New Roman" w:hAnsi="Times New Roman" w:cs="Times New Roman"/>
          <w:sz w:val="28"/>
          <w:szCs w:val="28"/>
        </w:rPr>
        <w:t>.</w:t>
      </w:r>
    </w:p>
    <w:p w:rsidR="000640B1" w:rsidRDefault="00234FD4" w:rsidP="00792F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Рассмотрим способы</w:t>
      </w:r>
      <w:r w:rsidR="00A665CF">
        <w:rPr>
          <w:rFonts w:ascii="Times New Roman" w:hAnsi="Times New Roman" w:cs="Times New Roman"/>
          <w:sz w:val="28"/>
          <w:szCs w:val="28"/>
        </w:rPr>
        <w:t xml:space="preserve"> </w:t>
      </w:r>
      <w:r w:rsidR="00E0727A" w:rsidRPr="000640B1">
        <w:rPr>
          <w:rFonts w:ascii="Times New Roman" w:hAnsi="Times New Roman" w:cs="Times New Roman"/>
          <w:sz w:val="28"/>
          <w:szCs w:val="28"/>
        </w:rPr>
        <w:t xml:space="preserve">формирования профессиональной компетентности </w:t>
      </w:r>
      <w:r w:rsidRPr="000640B1">
        <w:rPr>
          <w:rFonts w:ascii="Times New Roman" w:hAnsi="Times New Roman" w:cs="Times New Roman"/>
          <w:sz w:val="28"/>
          <w:szCs w:val="28"/>
        </w:rPr>
        <w:t xml:space="preserve"> будущего </w:t>
      </w:r>
      <w:r w:rsidR="00E0727A" w:rsidRPr="000640B1">
        <w:rPr>
          <w:rFonts w:ascii="Times New Roman" w:hAnsi="Times New Roman" w:cs="Times New Roman"/>
          <w:sz w:val="28"/>
          <w:szCs w:val="28"/>
        </w:rPr>
        <w:t xml:space="preserve">учителя в образовательном процессе </w:t>
      </w:r>
      <w:r w:rsidR="002C1732">
        <w:rPr>
          <w:rFonts w:ascii="Times New Roman" w:hAnsi="Times New Roman" w:cs="Times New Roman"/>
          <w:sz w:val="28"/>
          <w:szCs w:val="28"/>
        </w:rPr>
        <w:t xml:space="preserve"> нашего колледжа</w:t>
      </w:r>
      <w:r w:rsidR="002C1732" w:rsidRPr="002C1732">
        <w:rPr>
          <w:rFonts w:ascii="Times New Roman" w:hAnsi="Times New Roman" w:cs="Times New Roman"/>
          <w:sz w:val="28"/>
          <w:szCs w:val="28"/>
        </w:rPr>
        <w:t xml:space="preserve"> </w:t>
      </w:r>
      <w:r w:rsidRPr="000640B1">
        <w:rPr>
          <w:rFonts w:ascii="Times New Roman" w:hAnsi="Times New Roman" w:cs="Times New Roman"/>
          <w:sz w:val="28"/>
          <w:szCs w:val="28"/>
        </w:rPr>
        <w:t>на примере</w:t>
      </w:r>
      <w:r w:rsidR="005B50BD" w:rsidRPr="000640B1">
        <w:rPr>
          <w:rFonts w:ascii="Times New Roman" w:hAnsi="Times New Roman" w:cs="Times New Roman"/>
          <w:sz w:val="28"/>
          <w:szCs w:val="28"/>
        </w:rPr>
        <w:t xml:space="preserve"> деловой игры</w:t>
      </w:r>
      <w:r w:rsidR="00792F1A">
        <w:rPr>
          <w:rFonts w:ascii="Times New Roman" w:hAnsi="Times New Roman" w:cs="Times New Roman"/>
          <w:sz w:val="28"/>
          <w:szCs w:val="28"/>
        </w:rPr>
        <w:t xml:space="preserve"> «Пресс-конференция»</w:t>
      </w:r>
      <w:r w:rsidR="00A665CF">
        <w:rPr>
          <w:rFonts w:ascii="Times New Roman" w:hAnsi="Times New Roman" w:cs="Times New Roman"/>
          <w:sz w:val="28"/>
          <w:szCs w:val="28"/>
        </w:rPr>
        <w:t xml:space="preserve"> </w:t>
      </w:r>
      <w:r w:rsidR="005B50BD" w:rsidRPr="000640B1">
        <w:rPr>
          <w:rFonts w:ascii="Times New Roman" w:eastAsia="Calibri" w:hAnsi="Times New Roman" w:cs="Times New Roman"/>
          <w:sz w:val="28"/>
          <w:szCs w:val="28"/>
        </w:rPr>
        <w:t>по теме «Компьютерные вирусы».</w:t>
      </w:r>
    </w:p>
    <w:p w:rsidR="000640B1" w:rsidRPr="000C7005" w:rsidRDefault="00334247" w:rsidP="00792F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B50BD" w:rsidRPr="000C700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Одним из способов формирования профессиональной компетентности будущего специалиста является создание </w:t>
      </w:r>
      <w:r w:rsidR="00E0727A" w:rsidRPr="000C7005">
        <w:rPr>
          <w:rFonts w:ascii="Times New Roman" w:hAnsi="Times New Roman" w:cs="Times New Roman"/>
          <w:color w:val="FF0000"/>
          <w:sz w:val="28"/>
          <w:szCs w:val="28"/>
        </w:rPr>
        <w:t>креативной среды</w:t>
      </w:r>
      <w:r w:rsidR="00AF7C04" w:rsidRPr="000C70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F7C04" w:rsidRPr="000640B1" w:rsidRDefault="00334247" w:rsidP="0079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="00D63F6A" w:rsidRPr="000640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Данная среда пр</w:t>
      </w:r>
      <w:r w:rsidR="00AF7C04" w:rsidRPr="000640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едоставляет каждому студенту </w:t>
      </w:r>
      <w:r w:rsidR="00D63F6A" w:rsidRPr="000640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возможность (самостоятельного или во взаимодействии с педагогом, выступающим в роли старшего товарища, партнёра) формирования индивидуализированной образовательной траектории. </w:t>
      </w:r>
    </w:p>
    <w:p w:rsidR="00E0727A" w:rsidRPr="00792F1A" w:rsidRDefault="00E0727A" w:rsidP="00792F1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F1A">
        <w:rPr>
          <w:rFonts w:ascii="Times New Roman" w:hAnsi="Times New Roman" w:cs="Times New Roman"/>
          <w:b/>
          <w:i/>
          <w:sz w:val="28"/>
          <w:szCs w:val="28"/>
        </w:rPr>
        <w:t>Правила создания креативной среды</w:t>
      </w:r>
      <w:r w:rsidR="000640B1" w:rsidRPr="00792F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4548B" w:rsidRPr="000640B1" w:rsidRDefault="0014548B" w:rsidP="00792F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0B1">
        <w:rPr>
          <w:rFonts w:ascii="Times New Roman" w:hAnsi="Times New Roman" w:cs="Times New Roman"/>
          <w:i/>
          <w:sz w:val="28"/>
          <w:szCs w:val="28"/>
        </w:rPr>
        <w:t>Психологические условия</w:t>
      </w:r>
    </w:p>
    <w:p w:rsidR="00E0727A" w:rsidRPr="000640B1" w:rsidRDefault="00E0727A" w:rsidP="00792F1A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lastRenderedPageBreak/>
        <w:t>1. Деятельность педагога по созданию креативной среды - создание условий для эмоциональных отношений.</w:t>
      </w:r>
    </w:p>
    <w:p w:rsidR="00E0727A" w:rsidRDefault="00E0727A" w:rsidP="00792F1A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2. Выстраивание отношений диалога</w:t>
      </w:r>
    </w:p>
    <w:p w:rsidR="0014548B" w:rsidRPr="000640B1" w:rsidRDefault="0014548B" w:rsidP="00792F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0B1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="00D63F6A" w:rsidRPr="000640B1">
        <w:rPr>
          <w:rFonts w:ascii="Times New Roman" w:hAnsi="Times New Roman" w:cs="Times New Roman"/>
          <w:i/>
          <w:sz w:val="28"/>
          <w:szCs w:val="28"/>
        </w:rPr>
        <w:t>занятия</w:t>
      </w:r>
    </w:p>
    <w:p w:rsidR="0014548B" w:rsidRPr="000640B1" w:rsidRDefault="0014548B" w:rsidP="00792F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Постановка задачи</w:t>
      </w:r>
    </w:p>
    <w:p w:rsidR="0014548B" w:rsidRPr="000640B1" w:rsidRDefault="0014548B" w:rsidP="00792F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Предъявление объекта исследования студенту</w:t>
      </w:r>
    </w:p>
    <w:p w:rsidR="0014548B" w:rsidRPr="000640B1" w:rsidRDefault="0014548B" w:rsidP="00792F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Подготовка к решению</w:t>
      </w:r>
    </w:p>
    <w:p w:rsidR="0014548B" w:rsidRPr="000640B1" w:rsidRDefault="0014548B" w:rsidP="00792F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Пои</w:t>
      </w:r>
      <w:proofErr w:type="gramStart"/>
      <w:r w:rsidRPr="000640B1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0640B1">
        <w:rPr>
          <w:rFonts w:ascii="Times New Roman" w:hAnsi="Times New Roman" w:cs="Times New Roman"/>
          <w:sz w:val="28"/>
          <w:szCs w:val="28"/>
        </w:rPr>
        <w:t>атегии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0640B1" w:rsidRPr="000640B1" w:rsidRDefault="00334247" w:rsidP="0079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0B1" w:rsidRPr="000640B1">
        <w:rPr>
          <w:rFonts w:ascii="Times New Roman" w:hAnsi="Times New Roman" w:cs="Times New Roman"/>
          <w:sz w:val="28"/>
          <w:szCs w:val="28"/>
        </w:rPr>
        <w:t xml:space="preserve">В деловой игре </w:t>
      </w:r>
      <w:r w:rsidR="000640B1" w:rsidRPr="000640B1">
        <w:rPr>
          <w:rFonts w:ascii="Times New Roman" w:hAnsi="Times New Roman"/>
          <w:sz w:val="28"/>
          <w:szCs w:val="28"/>
        </w:rPr>
        <w:t>перед участниками ставится следующая ситуация: в компьютерном мире вновь возникла вирусная эпидемия. В связи с этим организуется пресс-конференция, на которую приглашены специалисты по компьютерной вирусологии для разъяснения общих вопросов по компьютерным вирусам. Журналисты после проведения пресс-конференции должны подготовить статью или доклад по обсуждаемой теме.</w:t>
      </w:r>
    </w:p>
    <w:p w:rsidR="000640B1" w:rsidRPr="000640B1" w:rsidRDefault="008D7A0E" w:rsidP="0079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640B1" w:rsidRPr="000640B1">
        <w:rPr>
          <w:rFonts w:ascii="Times New Roman" w:hAnsi="Times New Roman"/>
          <w:sz w:val="28"/>
          <w:szCs w:val="28"/>
        </w:rPr>
        <w:t xml:space="preserve">тудентам </w:t>
      </w:r>
      <w:r>
        <w:rPr>
          <w:rFonts w:ascii="Times New Roman" w:hAnsi="Times New Roman"/>
          <w:sz w:val="28"/>
          <w:szCs w:val="28"/>
        </w:rPr>
        <w:t xml:space="preserve">предоставляются </w:t>
      </w:r>
      <w:r w:rsidR="000640B1" w:rsidRPr="000640B1">
        <w:rPr>
          <w:rFonts w:ascii="Times New Roman" w:hAnsi="Times New Roman"/>
          <w:sz w:val="28"/>
          <w:szCs w:val="28"/>
        </w:rPr>
        <w:t>следующие вопросы для обсуждения:</w:t>
      </w:r>
    </w:p>
    <w:p w:rsidR="000640B1" w:rsidRPr="000640B1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 xml:space="preserve">Когда и кем был введен термин </w:t>
      </w:r>
      <w:r w:rsidR="00334247">
        <w:rPr>
          <w:rFonts w:ascii="Times New Roman" w:hAnsi="Times New Roman"/>
          <w:sz w:val="28"/>
          <w:szCs w:val="28"/>
        </w:rPr>
        <w:t>«компьютерный вирус»?</w:t>
      </w:r>
    </w:p>
    <w:p w:rsidR="000640B1" w:rsidRPr="000640B1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>Что такое компьютерный вирус?</w:t>
      </w:r>
    </w:p>
    <w:p w:rsidR="000640B1" w:rsidRPr="000640B1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>Расскажите принцип действия вируса.</w:t>
      </w:r>
    </w:p>
    <w:p w:rsidR="000640B1" w:rsidRPr="000640B1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>Какие вирусы бывают?</w:t>
      </w:r>
    </w:p>
    <w:p w:rsidR="000640B1" w:rsidRPr="000640B1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>Как действуют файловые вирусы?</w:t>
      </w:r>
    </w:p>
    <w:p w:rsidR="000640B1" w:rsidRPr="000640B1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>Как действуют макровирусы?</w:t>
      </w:r>
    </w:p>
    <w:p w:rsidR="000640B1" w:rsidRPr="000640B1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>Как действуют сетевые вирусы?</w:t>
      </w:r>
    </w:p>
    <w:p w:rsidR="000640B1" w:rsidRPr="000640B1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>Каковы причины распространения вирусов?</w:t>
      </w:r>
    </w:p>
    <w:p w:rsidR="00792F1A" w:rsidRDefault="000640B1" w:rsidP="00792F1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0B1">
        <w:rPr>
          <w:rFonts w:ascii="Times New Roman" w:hAnsi="Times New Roman"/>
          <w:sz w:val="28"/>
          <w:szCs w:val="28"/>
        </w:rPr>
        <w:t>Как защитить компьютер от заражения вирусами?</w:t>
      </w:r>
    </w:p>
    <w:p w:rsidR="00EB0A42" w:rsidRPr="00792F1A" w:rsidRDefault="00EB0A42" w:rsidP="00792F1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2F1A">
        <w:rPr>
          <w:rFonts w:ascii="Times New Roman" w:hAnsi="Times New Roman"/>
          <w:sz w:val="28"/>
          <w:szCs w:val="28"/>
        </w:rPr>
        <w:t>Поставленные вопросы помо</w:t>
      </w:r>
      <w:r w:rsidR="002C1732">
        <w:rPr>
          <w:rFonts w:ascii="Times New Roman" w:hAnsi="Times New Roman"/>
          <w:sz w:val="28"/>
          <w:szCs w:val="28"/>
        </w:rPr>
        <w:t xml:space="preserve">гают </w:t>
      </w:r>
      <w:r w:rsidRPr="00792F1A">
        <w:rPr>
          <w:rFonts w:ascii="Times New Roman" w:hAnsi="Times New Roman"/>
          <w:sz w:val="28"/>
          <w:szCs w:val="28"/>
        </w:rPr>
        <w:t>обе</w:t>
      </w:r>
      <w:r w:rsidR="00792F1A" w:rsidRPr="00792F1A">
        <w:rPr>
          <w:rFonts w:ascii="Times New Roman" w:hAnsi="Times New Roman"/>
          <w:sz w:val="28"/>
          <w:szCs w:val="28"/>
        </w:rPr>
        <w:t>спечить мотивацию студентов к проведению пресс-конференции по данной теме.</w:t>
      </w:r>
    </w:p>
    <w:p w:rsidR="00334247" w:rsidRPr="000C7005" w:rsidRDefault="00334247" w:rsidP="00A665C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005">
        <w:rPr>
          <w:rFonts w:ascii="Times New Roman" w:hAnsi="Times New Roman" w:cs="Times New Roman"/>
          <w:color w:val="FF0000"/>
          <w:sz w:val="28"/>
          <w:szCs w:val="28"/>
        </w:rPr>
        <w:t>Вторым способом</w:t>
      </w:r>
      <w:r w:rsidR="00CF5978" w:rsidRPr="000C7005">
        <w:rPr>
          <w:rFonts w:ascii="Times New Roman" w:hAnsi="Times New Roman" w:cs="Times New Roman"/>
          <w:color w:val="FF0000"/>
          <w:sz w:val="28"/>
          <w:szCs w:val="28"/>
        </w:rPr>
        <w:t xml:space="preserve"> формирования профессиональной компетентности будущего учителя </w:t>
      </w:r>
      <w:r w:rsidRPr="000C7005">
        <w:rPr>
          <w:rFonts w:ascii="Times New Roman" w:hAnsi="Times New Roman" w:cs="Times New Roman"/>
          <w:color w:val="FF0000"/>
          <w:sz w:val="28"/>
          <w:szCs w:val="28"/>
        </w:rPr>
        <w:t xml:space="preserve"> является </w:t>
      </w:r>
      <w:proofErr w:type="spellStart"/>
      <w:r w:rsidRPr="000C7005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E0727A" w:rsidRPr="000C7005">
        <w:rPr>
          <w:rFonts w:ascii="Times New Roman" w:hAnsi="Times New Roman" w:cs="Times New Roman"/>
          <w:color w:val="FF0000"/>
          <w:sz w:val="28"/>
          <w:szCs w:val="28"/>
        </w:rPr>
        <w:t>иалогизация</w:t>
      </w:r>
      <w:proofErr w:type="spellEnd"/>
      <w:r w:rsidR="00E0727A" w:rsidRPr="000C7005">
        <w:rPr>
          <w:rFonts w:ascii="Times New Roman" w:hAnsi="Times New Roman" w:cs="Times New Roman"/>
          <w:color w:val="FF0000"/>
          <w:sz w:val="28"/>
          <w:szCs w:val="28"/>
        </w:rPr>
        <w:t xml:space="preserve"> образовательного процесса</w:t>
      </w:r>
      <w:r w:rsidRPr="000C70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63F6A" w:rsidRPr="00334247" w:rsidRDefault="00F40D33" w:rsidP="0079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разделяем точку зрения</w:t>
      </w:r>
      <w:r w:rsidR="00B80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</w:t>
      </w:r>
      <w:r w:rsidR="0033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Львова, который считает, что</w:t>
      </w:r>
      <w:r w:rsidR="00D63F6A" w:rsidRPr="0006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33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63F6A" w:rsidRPr="0006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иалогиз</w:t>
      </w:r>
      <w:r w:rsidR="00EB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ация</w:t>
      </w:r>
      <w:proofErr w:type="spellEnd"/>
      <w:r w:rsidR="00EB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процесса есть </w:t>
      </w:r>
      <w:r w:rsidR="00D63F6A" w:rsidRPr="0006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средство формирования коммуникативной компетенции педагога</w:t>
      </w:r>
      <w:r w:rsidR="00A66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5E2" w:rsidRPr="00B80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="0033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548B" w:rsidRDefault="00334247" w:rsidP="0079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4247">
        <w:rPr>
          <w:rFonts w:ascii="Times New Roman" w:hAnsi="Times New Roman" w:cs="Times New Roman"/>
          <w:bCs/>
          <w:sz w:val="28"/>
          <w:szCs w:val="28"/>
        </w:rPr>
        <w:tab/>
      </w:r>
      <w:r w:rsidR="00F40D33" w:rsidRPr="00334247">
        <w:rPr>
          <w:rFonts w:ascii="Times New Roman" w:hAnsi="Times New Roman" w:cs="Times New Roman"/>
          <w:bCs/>
          <w:sz w:val="28"/>
          <w:szCs w:val="28"/>
        </w:rPr>
        <w:t>В педагогической науке существует устоявшаяся точка зрения на</w:t>
      </w:r>
      <w:r w:rsidRPr="00334247">
        <w:rPr>
          <w:rFonts w:ascii="Times New Roman" w:hAnsi="Times New Roman" w:cs="Times New Roman"/>
          <w:bCs/>
          <w:sz w:val="28"/>
          <w:szCs w:val="28"/>
        </w:rPr>
        <w:t xml:space="preserve"> понятие коммуникативной </w:t>
      </w:r>
      <w:r w:rsidR="0014548B" w:rsidRPr="00334247">
        <w:rPr>
          <w:rFonts w:ascii="Times New Roman" w:hAnsi="Times New Roman" w:cs="Times New Roman"/>
          <w:bCs/>
          <w:sz w:val="28"/>
          <w:szCs w:val="28"/>
        </w:rPr>
        <w:t xml:space="preserve"> компетенци</w:t>
      </w:r>
      <w:r w:rsidRPr="00334247">
        <w:rPr>
          <w:rFonts w:ascii="Times New Roman" w:hAnsi="Times New Roman" w:cs="Times New Roman"/>
          <w:bCs/>
          <w:sz w:val="28"/>
          <w:szCs w:val="28"/>
        </w:rPr>
        <w:t>и</w:t>
      </w:r>
      <w:r w:rsidR="00EB0A42">
        <w:rPr>
          <w:rFonts w:ascii="Times New Roman" w:hAnsi="Times New Roman" w:cs="Times New Roman"/>
          <w:bCs/>
          <w:sz w:val="28"/>
          <w:szCs w:val="28"/>
        </w:rPr>
        <w:t>: «</w:t>
      </w:r>
      <w:r w:rsidR="0014548B" w:rsidRPr="000640B1">
        <w:rPr>
          <w:rFonts w:ascii="Times New Roman" w:hAnsi="Times New Roman" w:cs="Times New Roman"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548B" w:rsidRPr="000640B1">
        <w:rPr>
          <w:rFonts w:ascii="Times New Roman" w:hAnsi="Times New Roman" w:cs="Times New Roman"/>
          <w:sz w:val="28"/>
          <w:szCs w:val="28"/>
        </w:rPr>
        <w:t xml:space="preserve"> описывающая качество и эффективность способности общаться одного человека с другими людьми</w:t>
      </w:r>
      <w:r w:rsidR="00EB0A42">
        <w:rPr>
          <w:rFonts w:ascii="Times New Roman" w:hAnsi="Times New Roman" w:cs="Times New Roman"/>
          <w:sz w:val="28"/>
          <w:szCs w:val="28"/>
        </w:rPr>
        <w:t>»</w:t>
      </w:r>
      <w:r w:rsidR="00A665CF">
        <w:rPr>
          <w:rFonts w:ascii="Times New Roman" w:hAnsi="Times New Roman" w:cs="Times New Roman"/>
          <w:sz w:val="28"/>
          <w:szCs w:val="28"/>
        </w:rPr>
        <w:t xml:space="preserve"> </w:t>
      </w:r>
      <w:r w:rsidR="00EB0A42" w:rsidRPr="00EB0A42">
        <w:rPr>
          <w:rFonts w:ascii="Times New Roman" w:hAnsi="Times New Roman" w:cs="Times New Roman"/>
          <w:sz w:val="28"/>
          <w:szCs w:val="28"/>
        </w:rPr>
        <w:t>[</w:t>
      </w:r>
      <w:r w:rsidR="00792F1A" w:rsidRPr="00792F1A">
        <w:rPr>
          <w:rFonts w:ascii="Times New Roman" w:hAnsi="Times New Roman" w:cs="Times New Roman"/>
          <w:sz w:val="28"/>
          <w:szCs w:val="28"/>
        </w:rPr>
        <w:t>2</w:t>
      </w:r>
      <w:r w:rsidR="00792F1A">
        <w:rPr>
          <w:rFonts w:ascii="Times New Roman" w:hAnsi="Times New Roman" w:cs="Times New Roman"/>
          <w:sz w:val="28"/>
          <w:szCs w:val="28"/>
        </w:rPr>
        <w:t>,3</w:t>
      </w:r>
      <w:r w:rsidR="00EB0A42" w:rsidRPr="00EB0A42">
        <w:rPr>
          <w:rFonts w:ascii="Times New Roman" w:hAnsi="Times New Roman" w:cs="Times New Roman"/>
          <w:sz w:val="28"/>
          <w:szCs w:val="28"/>
        </w:rPr>
        <w:t>]</w:t>
      </w:r>
      <w:r w:rsidR="0014548B" w:rsidRPr="00064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48B" w:rsidRPr="00792F1A" w:rsidRDefault="0014548B" w:rsidP="0079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2F1A">
        <w:rPr>
          <w:rFonts w:ascii="Times New Roman" w:hAnsi="Times New Roman" w:cs="Times New Roman"/>
          <w:bCs/>
          <w:iCs/>
          <w:sz w:val="28"/>
          <w:szCs w:val="28"/>
        </w:rPr>
        <w:t>Приемы формирования коммуникативной компетенции:</w:t>
      </w:r>
    </w:p>
    <w:p w:rsidR="0014548B" w:rsidRPr="000640B1" w:rsidRDefault="0014548B" w:rsidP="0079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1. адекватный способ делового общения</w:t>
      </w:r>
    </w:p>
    <w:p w:rsidR="0014548B" w:rsidRPr="000640B1" w:rsidRDefault="0014548B" w:rsidP="0079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0B1">
        <w:rPr>
          <w:rFonts w:ascii="Times New Roman" w:hAnsi="Times New Roman" w:cs="Times New Roman"/>
          <w:sz w:val="28"/>
          <w:szCs w:val="28"/>
        </w:rPr>
        <w:t>2. обсуждение темы, фиксация результатов завершения общения</w:t>
      </w:r>
    </w:p>
    <w:p w:rsidR="009742F9" w:rsidRDefault="009742F9" w:rsidP="0079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4247" w:rsidRPr="00C7036B">
        <w:rPr>
          <w:rFonts w:ascii="Times New Roman" w:hAnsi="Times New Roman"/>
          <w:sz w:val="28"/>
          <w:szCs w:val="28"/>
        </w:rPr>
        <w:t>На втором этапе</w:t>
      </w:r>
      <w:r>
        <w:rPr>
          <w:rFonts w:ascii="Times New Roman" w:hAnsi="Times New Roman"/>
          <w:sz w:val="28"/>
          <w:szCs w:val="28"/>
        </w:rPr>
        <w:t xml:space="preserve"> деловой игры организуется пресс-конференция</w:t>
      </w:r>
      <w:r w:rsidR="00334247" w:rsidRPr="00C7036B">
        <w:rPr>
          <w:rFonts w:ascii="Times New Roman" w:hAnsi="Times New Roman"/>
          <w:sz w:val="28"/>
          <w:szCs w:val="28"/>
        </w:rPr>
        <w:t xml:space="preserve">. </w:t>
      </w:r>
    </w:p>
    <w:p w:rsidR="00334247" w:rsidRPr="00C7036B" w:rsidRDefault="00334247" w:rsidP="0079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6B">
        <w:rPr>
          <w:rFonts w:ascii="Times New Roman" w:hAnsi="Times New Roman"/>
          <w:sz w:val="28"/>
          <w:szCs w:val="28"/>
        </w:rPr>
        <w:t>Желающий задать вопрос поднимает руку, после разрешения называет свое издание, называет имя того специалиста, кому задает вопрос и озвучивает вопрос. Для записи ответов журналистам предоставляются рабочие листы с заготовками вопросов, которыми они будут пользоваться при написании статьи. Их задача кратко записать услышанный ответ, самую суть. Если что-то не понятно, то можно переспрашивать.</w:t>
      </w:r>
    </w:p>
    <w:p w:rsidR="00F40D33" w:rsidRDefault="009742F9" w:rsidP="0079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4247" w:rsidRPr="00C7036B">
        <w:rPr>
          <w:rFonts w:ascii="Times New Roman" w:hAnsi="Times New Roman"/>
          <w:sz w:val="28"/>
          <w:szCs w:val="28"/>
        </w:rPr>
        <w:t>После обсуждения всех вопросов, на третьем этапе, организуется написание статьи (доклада). Все участники игры делятся таким образом, чтобы за компьютером работало два человека. Трем журналистам в помощь предоставляется по одному специалисту по вирусологии, остальные журналисты делятся на пары.</w:t>
      </w:r>
    </w:p>
    <w:p w:rsidR="009742F9" w:rsidRPr="00C7036B" w:rsidRDefault="009742F9" w:rsidP="0079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036B">
        <w:rPr>
          <w:rFonts w:ascii="Times New Roman" w:hAnsi="Times New Roman"/>
          <w:sz w:val="28"/>
          <w:szCs w:val="28"/>
        </w:rPr>
        <w:t>На четвертом этапе происходит предс</w:t>
      </w:r>
      <w:bookmarkStart w:id="0" w:name="_GoBack"/>
      <w:bookmarkEnd w:id="0"/>
      <w:r w:rsidRPr="00C7036B">
        <w:rPr>
          <w:rFonts w:ascii="Times New Roman" w:hAnsi="Times New Roman"/>
          <w:sz w:val="28"/>
          <w:szCs w:val="28"/>
        </w:rPr>
        <w:t>тавление каждой парой своей работы. Другие участники могут дополнять и задавать вопросы.</w:t>
      </w:r>
    </w:p>
    <w:p w:rsidR="0014548B" w:rsidRPr="000C7005" w:rsidRDefault="009742F9" w:rsidP="00792F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7A0E">
        <w:rPr>
          <w:rFonts w:ascii="Times New Roman" w:hAnsi="Times New Roman" w:cs="Times New Roman"/>
          <w:sz w:val="28"/>
          <w:szCs w:val="28"/>
        </w:rPr>
        <w:tab/>
      </w:r>
      <w:r w:rsidR="00F40D33" w:rsidRPr="000C7005">
        <w:rPr>
          <w:rFonts w:ascii="Times New Roman" w:hAnsi="Times New Roman" w:cs="Times New Roman"/>
          <w:color w:val="FF0000"/>
          <w:sz w:val="28"/>
          <w:szCs w:val="28"/>
        </w:rPr>
        <w:t>Тре</w:t>
      </w:r>
      <w:r w:rsidRPr="000C7005">
        <w:rPr>
          <w:rFonts w:ascii="Times New Roman" w:hAnsi="Times New Roman" w:cs="Times New Roman"/>
          <w:color w:val="FF0000"/>
          <w:sz w:val="28"/>
          <w:szCs w:val="28"/>
        </w:rPr>
        <w:t>тьим способом формирования профессиональной компетентности можно считать п</w:t>
      </w:r>
      <w:r w:rsidR="0014548B" w:rsidRPr="000C7005">
        <w:rPr>
          <w:rFonts w:ascii="Times New Roman" w:hAnsi="Times New Roman" w:cs="Times New Roman"/>
          <w:color w:val="FF0000"/>
          <w:sz w:val="28"/>
          <w:szCs w:val="28"/>
        </w:rPr>
        <w:t>обуждение студентов к рефлексивной деятельности</w:t>
      </w:r>
      <w:r w:rsidRPr="000C70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4548B" w:rsidRPr="000640B1" w:rsidRDefault="009742F9" w:rsidP="0079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548B" w:rsidRPr="000640B1">
        <w:rPr>
          <w:rFonts w:ascii="Times New Roman" w:hAnsi="Times New Roman" w:cs="Times New Roman"/>
          <w:sz w:val="28"/>
          <w:szCs w:val="28"/>
        </w:rPr>
        <w:t xml:space="preserve">Рефлексивная деятельность-это умение сознательно контролировать не только результаты своей деятельности, но и уровень собственного профессионального развития. </w:t>
      </w:r>
    </w:p>
    <w:p w:rsidR="009742F9" w:rsidRPr="00C7036B" w:rsidRDefault="009742F9" w:rsidP="0079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7036B">
        <w:rPr>
          <w:rFonts w:ascii="Times New Roman" w:hAnsi="Times New Roman"/>
          <w:sz w:val="28"/>
          <w:szCs w:val="28"/>
        </w:rPr>
        <w:t xml:space="preserve">На завершающем этапе </w:t>
      </w:r>
      <w:r>
        <w:rPr>
          <w:rFonts w:ascii="Times New Roman" w:hAnsi="Times New Roman"/>
          <w:sz w:val="28"/>
          <w:szCs w:val="28"/>
        </w:rPr>
        <w:t>игры подводятся итоги</w:t>
      </w:r>
      <w:r w:rsidRPr="00C703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C7036B">
        <w:rPr>
          <w:rFonts w:ascii="Times New Roman" w:hAnsi="Times New Roman"/>
          <w:sz w:val="28"/>
          <w:szCs w:val="28"/>
        </w:rPr>
        <w:t>анализ усвоенных знаний, обмен мнениями по поводу проведения игры, дисциплины, удачных и неудачных выступлений.</w:t>
      </w:r>
    </w:p>
    <w:p w:rsidR="00F40D33" w:rsidRDefault="009742F9" w:rsidP="0079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ab/>
      </w:r>
      <w:r w:rsidR="00F40D33" w:rsidRPr="000640B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Рефлексия помогает учащимся сформулировать получаемые результаты, переопределить цели дальнейшей работы, скорректировать свой образовательный путь. Рефлексивная деятельность позволяет осознать </w:t>
      </w:r>
      <w:proofErr w:type="gramStart"/>
      <w:r w:rsidRPr="00F71E69">
        <w:rPr>
          <w:rFonts w:ascii="Times New Roman" w:hAnsi="Times New Roman" w:cs="Times New Roman"/>
          <w:sz w:val="28"/>
          <w:szCs w:val="28"/>
          <w:shd w:val="clear" w:color="auto" w:fill="F4F4F4"/>
        </w:rPr>
        <w:t>обучающемуся</w:t>
      </w:r>
      <w:proofErr w:type="gramEnd"/>
      <w:r w:rsidR="00F40D33" w:rsidRPr="00F71E6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свою индивидуальность, уникальность и предназначение. </w:t>
      </w:r>
      <w:r w:rsidR="00F40D33" w:rsidRPr="00F71E69">
        <w:rPr>
          <w:rFonts w:ascii="Times New Roman" w:hAnsi="Times New Roman" w:cs="Times New Roman"/>
          <w:sz w:val="28"/>
          <w:szCs w:val="28"/>
        </w:rPr>
        <w:br/>
      </w:r>
      <w:r w:rsidR="00792F1A" w:rsidRPr="00F71E69">
        <w:rPr>
          <w:rFonts w:ascii="Times New Roman" w:hAnsi="Times New Roman" w:cs="Times New Roman"/>
          <w:sz w:val="28"/>
          <w:szCs w:val="28"/>
          <w:shd w:val="clear" w:color="auto" w:fill="F4F4F4"/>
        </w:rPr>
        <w:tab/>
      </w:r>
      <w:r w:rsidR="00F40D33" w:rsidRPr="000640B1">
        <w:rPr>
          <w:rFonts w:ascii="Times New Roman" w:hAnsi="Times New Roman" w:cs="Times New Roman"/>
          <w:sz w:val="28"/>
          <w:szCs w:val="28"/>
        </w:rPr>
        <w:t>Таким образом, формирование профессиональной компетентности студентов колледжа является длительным и сложным</w:t>
      </w:r>
      <w:r w:rsidR="002C1732">
        <w:rPr>
          <w:rFonts w:ascii="Times New Roman" w:hAnsi="Times New Roman" w:cs="Times New Roman"/>
          <w:sz w:val="28"/>
          <w:szCs w:val="28"/>
        </w:rPr>
        <w:t xml:space="preserve"> </w:t>
      </w:r>
      <w:r w:rsidR="00F40D33" w:rsidRPr="000640B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0D33" w:rsidRPr="000640B1">
        <w:rPr>
          <w:rFonts w:ascii="Times New Roman" w:hAnsi="Times New Roman" w:cs="Times New Roman"/>
          <w:sz w:val="28"/>
          <w:szCs w:val="28"/>
        </w:rPr>
        <w:t xml:space="preserve">цессом, </w:t>
      </w:r>
      <w:r>
        <w:rPr>
          <w:rFonts w:ascii="Times New Roman" w:hAnsi="Times New Roman" w:cs="Times New Roman"/>
          <w:sz w:val="28"/>
          <w:szCs w:val="28"/>
        </w:rPr>
        <w:t>который при реализации перечисл</w:t>
      </w:r>
      <w:r w:rsidR="00F40D33" w:rsidRPr="000640B1">
        <w:rPr>
          <w:rFonts w:ascii="Times New Roman" w:hAnsi="Times New Roman" w:cs="Times New Roman"/>
          <w:sz w:val="28"/>
          <w:szCs w:val="28"/>
        </w:rPr>
        <w:t>енных</w:t>
      </w:r>
      <w:r w:rsidR="002C1732">
        <w:rPr>
          <w:rFonts w:ascii="Times New Roman" w:hAnsi="Times New Roman" w:cs="Times New Roman"/>
          <w:sz w:val="28"/>
          <w:szCs w:val="28"/>
        </w:rPr>
        <w:t xml:space="preserve"> </w:t>
      </w:r>
      <w:r w:rsidR="00F40D33" w:rsidRPr="000640B1">
        <w:rPr>
          <w:rFonts w:ascii="Times New Roman" w:hAnsi="Times New Roman" w:cs="Times New Roman"/>
          <w:sz w:val="28"/>
          <w:szCs w:val="28"/>
        </w:rPr>
        <w:t>способо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0D33" w:rsidRPr="000640B1">
        <w:rPr>
          <w:rFonts w:ascii="Times New Roman" w:hAnsi="Times New Roman" w:cs="Times New Roman"/>
          <w:sz w:val="28"/>
          <w:szCs w:val="28"/>
        </w:rPr>
        <w:t>облегчит вхождение студентов в педагогическую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F1A" w:rsidRPr="00B805E2" w:rsidRDefault="00792F1A" w:rsidP="0079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A42" w:rsidRDefault="00EB0A42" w:rsidP="00792F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805E2" w:rsidRDefault="00B805E2" w:rsidP="00792F1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F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Львова</w:t>
      </w:r>
      <w:r w:rsidRPr="00792F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С. Диалогизация образовательного процесса - средство формирования коммуникативной компетенции педагога/А. С.</w:t>
      </w:r>
      <w:r w:rsidRPr="00792F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2F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Львова</w:t>
      </w:r>
      <w:r w:rsidRPr="00792F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Начальная школа, 2013. т.№ 6.-С.98-102</w:t>
      </w:r>
      <w:r w:rsidR="0079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0F97" w:rsidRPr="00AC0F97" w:rsidRDefault="00AC0F97" w:rsidP="00792F1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F97">
        <w:rPr>
          <w:rFonts w:ascii="Times New Roman" w:hAnsi="Times New Roman" w:cs="Times New Roman"/>
          <w:sz w:val="28"/>
          <w:szCs w:val="28"/>
          <w:shd w:val="clear" w:color="auto" w:fill="FFFFFF"/>
        </w:rPr>
        <w:t>Зимняя И. А. Ключевые компетенции – новая парадигма результата образования // Высшее образование сегодня. 2003. № 5. С. 34–42.</w:t>
      </w:r>
    </w:p>
    <w:p w:rsidR="00792F1A" w:rsidRPr="00792F1A" w:rsidRDefault="00792F1A" w:rsidP="00792F1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F1A">
        <w:rPr>
          <w:rFonts w:ascii="Times New Roman" w:hAnsi="Times New Roman" w:cs="Times New Roman"/>
          <w:sz w:val="28"/>
          <w:szCs w:val="28"/>
          <w:shd w:val="clear" w:color="auto" w:fill="FFFFFF"/>
        </w:rPr>
        <w:t>Хуторской А. В. Ключевые компетенции и образовательные стандарты // Интернет-журнал «</w:t>
      </w:r>
      <w:proofErr w:type="spellStart"/>
      <w:r w:rsidRPr="00792F1A">
        <w:rPr>
          <w:rFonts w:ascii="Times New Roman" w:hAnsi="Times New Roman" w:cs="Times New Roman"/>
          <w:sz w:val="28"/>
          <w:szCs w:val="28"/>
          <w:shd w:val="clear" w:color="auto" w:fill="FFFFFF"/>
        </w:rPr>
        <w:t>Эйдос</w:t>
      </w:r>
      <w:proofErr w:type="spellEnd"/>
      <w:r w:rsidRPr="00792F1A">
        <w:rPr>
          <w:rFonts w:ascii="Times New Roman" w:hAnsi="Times New Roman" w:cs="Times New Roman"/>
          <w:sz w:val="28"/>
          <w:szCs w:val="28"/>
          <w:shd w:val="clear" w:color="auto" w:fill="FFFFFF"/>
        </w:rPr>
        <w:t>». 2002. 23 апреля. URL: http://www.eidos.ru/journal/2002/0423.htm</w:t>
      </w:r>
    </w:p>
    <w:p w:rsidR="00EB0A42" w:rsidRPr="00792F1A" w:rsidRDefault="00EB0A42" w:rsidP="00792F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47" w:rsidRPr="000640B1" w:rsidRDefault="00334247" w:rsidP="00792F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4247" w:rsidRPr="000640B1" w:rsidSect="00CD13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3FA"/>
    <w:multiLevelType w:val="hybridMultilevel"/>
    <w:tmpl w:val="B3CE5930"/>
    <w:lvl w:ilvl="0" w:tplc="B8DC4A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3600D"/>
    <w:multiLevelType w:val="hybridMultilevel"/>
    <w:tmpl w:val="61CADB58"/>
    <w:lvl w:ilvl="0" w:tplc="7F3C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CA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4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87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C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87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69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04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42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9332CA"/>
    <w:multiLevelType w:val="hybridMultilevel"/>
    <w:tmpl w:val="51C096D0"/>
    <w:lvl w:ilvl="0" w:tplc="54745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A9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2A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8E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AA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D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A3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E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6E1B17"/>
    <w:multiLevelType w:val="hybridMultilevel"/>
    <w:tmpl w:val="6F90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3AE2"/>
    <w:multiLevelType w:val="hybridMultilevel"/>
    <w:tmpl w:val="4D8A33A6"/>
    <w:lvl w:ilvl="0" w:tplc="CDE2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E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E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5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E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9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3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8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FC2135"/>
    <w:multiLevelType w:val="hybridMultilevel"/>
    <w:tmpl w:val="EDF2FB52"/>
    <w:lvl w:ilvl="0" w:tplc="372AB5D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212E5"/>
    <w:multiLevelType w:val="hybridMultilevel"/>
    <w:tmpl w:val="20B0635A"/>
    <w:lvl w:ilvl="0" w:tplc="FF8A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2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88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0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0E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2A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E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41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C5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8E5E80"/>
    <w:multiLevelType w:val="hybridMultilevel"/>
    <w:tmpl w:val="269EFC7A"/>
    <w:lvl w:ilvl="0" w:tplc="63CC0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E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C3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3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0A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E0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22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63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C3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1F08DD"/>
    <w:multiLevelType w:val="hybridMultilevel"/>
    <w:tmpl w:val="6DDE7CEA"/>
    <w:lvl w:ilvl="0" w:tplc="B09E4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E1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0A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E7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48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86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2D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2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A8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E55C2"/>
    <w:multiLevelType w:val="hybridMultilevel"/>
    <w:tmpl w:val="7A3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7A"/>
    <w:rsid w:val="000640B1"/>
    <w:rsid w:val="000C7005"/>
    <w:rsid w:val="0014548B"/>
    <w:rsid w:val="00234FD4"/>
    <w:rsid w:val="00257449"/>
    <w:rsid w:val="002C1732"/>
    <w:rsid w:val="002C67DA"/>
    <w:rsid w:val="00334247"/>
    <w:rsid w:val="00404EE7"/>
    <w:rsid w:val="004B75E0"/>
    <w:rsid w:val="00530CF7"/>
    <w:rsid w:val="0054200C"/>
    <w:rsid w:val="005B50BD"/>
    <w:rsid w:val="005D0001"/>
    <w:rsid w:val="005D3ED7"/>
    <w:rsid w:val="006C10CB"/>
    <w:rsid w:val="007031D1"/>
    <w:rsid w:val="00711F99"/>
    <w:rsid w:val="00727C5F"/>
    <w:rsid w:val="00737D89"/>
    <w:rsid w:val="0076757F"/>
    <w:rsid w:val="00792F1A"/>
    <w:rsid w:val="00802FDF"/>
    <w:rsid w:val="008D7A0E"/>
    <w:rsid w:val="009614CB"/>
    <w:rsid w:val="009742F9"/>
    <w:rsid w:val="009F399E"/>
    <w:rsid w:val="00A665CF"/>
    <w:rsid w:val="00A866B8"/>
    <w:rsid w:val="00AC0F97"/>
    <w:rsid w:val="00AF7C04"/>
    <w:rsid w:val="00B25DF4"/>
    <w:rsid w:val="00B805E2"/>
    <w:rsid w:val="00CD139C"/>
    <w:rsid w:val="00CF5978"/>
    <w:rsid w:val="00D63F6A"/>
    <w:rsid w:val="00D84371"/>
    <w:rsid w:val="00E0727A"/>
    <w:rsid w:val="00E764E7"/>
    <w:rsid w:val="00EB0A42"/>
    <w:rsid w:val="00ED2FF7"/>
    <w:rsid w:val="00F34D71"/>
    <w:rsid w:val="00F40D33"/>
    <w:rsid w:val="00F71E69"/>
    <w:rsid w:val="00F7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3F6A"/>
  </w:style>
  <w:style w:type="character" w:styleId="a6">
    <w:name w:val="Hyperlink"/>
    <w:basedOn w:val="a0"/>
    <w:uiPriority w:val="99"/>
    <w:unhideWhenUsed/>
    <w:rsid w:val="00D63F6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200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2C1732"/>
    <w:rPr>
      <w:b/>
      <w:bCs/>
    </w:rPr>
  </w:style>
  <w:style w:type="paragraph" w:styleId="a9">
    <w:name w:val="Normal (Web)"/>
    <w:basedOn w:val="a"/>
    <w:uiPriority w:val="99"/>
    <w:semiHidden/>
    <w:unhideWhenUsed/>
    <w:rsid w:val="00B2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25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3F6A"/>
  </w:style>
  <w:style w:type="character" w:styleId="a6">
    <w:name w:val="Hyperlink"/>
    <w:basedOn w:val="a0"/>
    <w:uiPriority w:val="99"/>
    <w:unhideWhenUsed/>
    <w:rsid w:val="00D63F6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200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2C1732"/>
    <w:rPr>
      <w:b/>
      <w:bCs/>
    </w:rPr>
  </w:style>
  <w:style w:type="paragraph" w:styleId="a9">
    <w:name w:val="Normal (Web)"/>
    <w:basedOn w:val="a"/>
    <w:uiPriority w:val="99"/>
    <w:semiHidden/>
    <w:unhideWhenUsed/>
    <w:rsid w:val="00B2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25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82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8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4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8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4634-D932-4BBE-9942-640E294C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БПК_10</cp:lastModifiedBy>
  <cp:revision>8</cp:revision>
  <dcterms:created xsi:type="dcterms:W3CDTF">2022-11-10T07:27:00Z</dcterms:created>
  <dcterms:modified xsi:type="dcterms:W3CDTF">2022-11-16T05:52:00Z</dcterms:modified>
</cp:coreProperties>
</file>